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7E" w:rsidRDefault="002B5BB1" w:rsidP="00EF0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4265">
        <w:rPr>
          <w:rFonts w:ascii="Times New Roman" w:hAnsi="Times New Roman" w:cs="Times New Roman"/>
          <w:sz w:val="28"/>
          <w:szCs w:val="28"/>
        </w:rPr>
        <w:t xml:space="preserve">На заседании коллегии Калининградстата </w:t>
      </w:r>
      <w:r w:rsidR="0091697E">
        <w:rPr>
          <w:rFonts w:ascii="Times New Roman" w:hAnsi="Times New Roman" w:cs="Times New Roman"/>
          <w:sz w:val="28"/>
          <w:szCs w:val="28"/>
        </w:rPr>
        <w:t>5</w:t>
      </w:r>
      <w:r w:rsidRPr="00F44265">
        <w:rPr>
          <w:rFonts w:ascii="Times New Roman" w:hAnsi="Times New Roman" w:cs="Times New Roman"/>
          <w:sz w:val="28"/>
          <w:szCs w:val="28"/>
        </w:rPr>
        <w:t xml:space="preserve"> </w:t>
      </w:r>
      <w:r w:rsidR="0091697E">
        <w:rPr>
          <w:rFonts w:ascii="Times New Roman" w:hAnsi="Times New Roman" w:cs="Times New Roman"/>
          <w:sz w:val="28"/>
          <w:szCs w:val="28"/>
        </w:rPr>
        <w:t>декабря</w:t>
      </w:r>
      <w:r w:rsidRPr="00F44265">
        <w:rPr>
          <w:rFonts w:ascii="Times New Roman" w:hAnsi="Times New Roman" w:cs="Times New Roman"/>
          <w:sz w:val="28"/>
          <w:szCs w:val="28"/>
        </w:rPr>
        <w:t xml:space="preserve"> 20</w:t>
      </w:r>
      <w:r w:rsidR="009B0196" w:rsidRPr="00F44265">
        <w:rPr>
          <w:rFonts w:ascii="Times New Roman" w:hAnsi="Times New Roman" w:cs="Times New Roman"/>
          <w:sz w:val="28"/>
          <w:szCs w:val="28"/>
        </w:rPr>
        <w:t>2</w:t>
      </w:r>
      <w:r w:rsidR="0091697E">
        <w:rPr>
          <w:rFonts w:ascii="Times New Roman" w:hAnsi="Times New Roman" w:cs="Times New Roman"/>
          <w:sz w:val="28"/>
          <w:szCs w:val="28"/>
        </w:rPr>
        <w:t>4</w:t>
      </w:r>
      <w:r w:rsidRPr="00F44265">
        <w:rPr>
          <w:rFonts w:ascii="Times New Roman" w:hAnsi="Times New Roman" w:cs="Times New Roman"/>
          <w:sz w:val="28"/>
          <w:szCs w:val="28"/>
        </w:rPr>
        <w:t xml:space="preserve"> г</w:t>
      </w:r>
      <w:r w:rsidR="00884A41" w:rsidRPr="00F44265">
        <w:rPr>
          <w:rFonts w:ascii="Times New Roman" w:hAnsi="Times New Roman" w:cs="Times New Roman"/>
          <w:sz w:val="28"/>
          <w:szCs w:val="28"/>
        </w:rPr>
        <w:t>ода</w:t>
      </w:r>
      <w:r w:rsidRPr="00F44265">
        <w:rPr>
          <w:rFonts w:ascii="Times New Roman" w:hAnsi="Times New Roman" w:cs="Times New Roman"/>
          <w:sz w:val="28"/>
          <w:szCs w:val="28"/>
        </w:rPr>
        <w:t xml:space="preserve"> </w:t>
      </w:r>
      <w:r w:rsidR="00A833B2" w:rsidRPr="00F44265">
        <w:rPr>
          <w:rFonts w:ascii="Times New Roman" w:hAnsi="Times New Roman" w:cs="Times New Roman"/>
          <w:sz w:val="28"/>
          <w:szCs w:val="28"/>
        </w:rPr>
        <w:t xml:space="preserve">были </w:t>
      </w:r>
      <w:r w:rsidR="0091697E">
        <w:rPr>
          <w:rFonts w:ascii="Times New Roman" w:hAnsi="Times New Roman" w:cs="Times New Roman"/>
          <w:sz w:val="28"/>
          <w:szCs w:val="28"/>
        </w:rPr>
        <w:t>рассмотрены 4 вопроса.</w:t>
      </w:r>
    </w:p>
    <w:p w:rsidR="00A833B2" w:rsidRDefault="0091697E" w:rsidP="00EF04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 рассмотрен вопрос «</w:t>
      </w:r>
      <w:r w:rsidRPr="00074238">
        <w:rPr>
          <w:rFonts w:ascii="Times New Roman" w:hAnsi="Times New Roman"/>
          <w:sz w:val="28"/>
          <w:szCs w:val="28"/>
        </w:rPr>
        <w:t>Социально-демографические обследования как важнейший инструмент в разработке мер демографической и социальной политики государства</w:t>
      </w:r>
      <w:r>
        <w:rPr>
          <w:rFonts w:ascii="Times New Roman" w:hAnsi="Times New Roman"/>
          <w:sz w:val="28"/>
          <w:szCs w:val="28"/>
        </w:rPr>
        <w:t>»</w:t>
      </w:r>
      <w:r w:rsidR="00A833B2" w:rsidRPr="00F4426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1697E" w:rsidRPr="003E5826" w:rsidRDefault="0091697E" w:rsidP="00EF04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C82">
        <w:rPr>
          <w:rFonts w:ascii="Times New Roman" w:hAnsi="Times New Roman" w:cs="Times New Roman"/>
          <w:sz w:val="28"/>
          <w:szCs w:val="28"/>
        </w:rPr>
        <w:t xml:space="preserve">Основной целью проведения наблюдений является получение </w:t>
      </w:r>
      <w:r>
        <w:rPr>
          <w:rFonts w:ascii="Times New Roman" w:hAnsi="Times New Roman" w:cs="Times New Roman"/>
          <w:sz w:val="28"/>
          <w:szCs w:val="28"/>
        </w:rPr>
        <w:t>широкого</w:t>
      </w:r>
      <w:r w:rsidRPr="00081C82">
        <w:rPr>
          <w:rFonts w:ascii="Times New Roman" w:hAnsi="Times New Roman" w:cs="Times New Roman"/>
          <w:sz w:val="28"/>
          <w:szCs w:val="28"/>
        </w:rPr>
        <w:t xml:space="preserve"> круга статистических показателей об условиях жизни населения.</w:t>
      </w:r>
      <w:r w:rsidR="0030076C">
        <w:rPr>
          <w:rFonts w:ascii="Times New Roman" w:hAnsi="Times New Roman" w:cs="Times New Roman"/>
          <w:sz w:val="28"/>
          <w:szCs w:val="28"/>
        </w:rPr>
        <w:t xml:space="preserve"> П</w:t>
      </w:r>
      <w:r w:rsidR="0030076C" w:rsidRPr="0097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олученные </w:t>
      </w:r>
      <w:r w:rsidR="0030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7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езультаты предназначены для использования при разработке мер демографической и социальной политики</w:t>
      </w:r>
      <w:r w:rsidR="0030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0076C">
        <w:rPr>
          <w:rFonts w:ascii="Times New Roman" w:hAnsi="Times New Roman" w:cs="Times New Roman"/>
          <w:sz w:val="28"/>
          <w:szCs w:val="28"/>
        </w:rPr>
        <w:t xml:space="preserve">Подробно рассмотрены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30076C">
        <w:rPr>
          <w:rFonts w:ascii="Times New Roman" w:hAnsi="Times New Roman" w:cs="Times New Roman"/>
          <w:sz w:val="28"/>
          <w:szCs w:val="28"/>
        </w:rPr>
        <w:t>мые</w:t>
      </w:r>
      <w:r>
        <w:rPr>
          <w:rFonts w:ascii="Times New Roman" w:hAnsi="Times New Roman" w:cs="Times New Roman"/>
          <w:sz w:val="28"/>
          <w:szCs w:val="28"/>
        </w:rPr>
        <w:t xml:space="preserve"> социально-демографически</w:t>
      </w:r>
      <w:r w:rsidR="0030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3007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76C">
        <w:rPr>
          <w:rFonts w:ascii="Times New Roman" w:hAnsi="Times New Roman" w:cs="Times New Roman"/>
          <w:sz w:val="28"/>
          <w:szCs w:val="28"/>
        </w:rPr>
        <w:t xml:space="preserve"> </w:t>
      </w:r>
      <w:r w:rsidRPr="0006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были проведены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Pr="0006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обследования</w:t>
      </w:r>
      <w:r w:rsidR="003007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6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20A3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доходов населения и участия в социальных программах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состояние здоровья населения, к</w:t>
      </w:r>
      <w:r w:rsidRPr="00A1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омплексное наблюдение условий жизни </w:t>
      </w:r>
      <w:r w:rsidR="0030076C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120A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суточного фонда времени населением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0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в этом году было обследовано 1978 домохозяйств.</w:t>
      </w:r>
      <w:r w:rsidR="00A20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н</w:t>
      </w:r>
      <w:r w:rsidRPr="009E116D">
        <w:rPr>
          <w:rFonts w:ascii="Times New Roman" w:hAnsi="Times New Roman" w:cs="Times New Roman"/>
          <w:sz w:val="28"/>
          <w:szCs w:val="28"/>
        </w:rPr>
        <w:t>аблюдения предназначены для мониторинга дости</w:t>
      </w:r>
      <w:r w:rsidR="00115883">
        <w:rPr>
          <w:rFonts w:ascii="Times New Roman" w:hAnsi="Times New Roman" w:cs="Times New Roman"/>
          <w:sz w:val="28"/>
          <w:szCs w:val="28"/>
        </w:rPr>
        <w:t xml:space="preserve">гнутых </w:t>
      </w:r>
      <w:r w:rsidRPr="009E116D">
        <w:rPr>
          <w:rFonts w:ascii="Times New Roman" w:hAnsi="Times New Roman" w:cs="Times New Roman"/>
          <w:sz w:val="28"/>
          <w:szCs w:val="28"/>
        </w:rPr>
        <w:t>показателей</w:t>
      </w:r>
      <w:r w:rsidR="00115883">
        <w:rPr>
          <w:rFonts w:ascii="Times New Roman" w:hAnsi="Times New Roman" w:cs="Times New Roman"/>
          <w:sz w:val="28"/>
          <w:szCs w:val="28"/>
        </w:rPr>
        <w:t>,</w:t>
      </w:r>
      <w:r w:rsidRPr="009E116D">
        <w:rPr>
          <w:rFonts w:ascii="Times New Roman" w:hAnsi="Times New Roman" w:cs="Times New Roman"/>
          <w:sz w:val="28"/>
          <w:szCs w:val="28"/>
        </w:rPr>
        <w:t xml:space="preserve"> для </w:t>
      </w:r>
      <w:r w:rsidR="00115883">
        <w:rPr>
          <w:rFonts w:ascii="Times New Roman" w:hAnsi="Times New Roman" w:cs="Times New Roman"/>
          <w:sz w:val="28"/>
          <w:szCs w:val="28"/>
        </w:rPr>
        <w:t xml:space="preserve">их </w:t>
      </w:r>
      <w:r w:rsidRPr="009E116D">
        <w:rPr>
          <w:rFonts w:ascii="Times New Roman" w:hAnsi="Times New Roman" w:cs="Times New Roman"/>
          <w:sz w:val="28"/>
          <w:szCs w:val="28"/>
        </w:rPr>
        <w:t>использования при разработке мер демографической и социальной политики, количественного измерения</w:t>
      </w:r>
      <w:r w:rsidRPr="00D9589D">
        <w:rPr>
          <w:rFonts w:ascii="Times New Roman" w:hAnsi="Times New Roman" w:cs="Times New Roman"/>
          <w:sz w:val="28"/>
          <w:szCs w:val="28"/>
        </w:rPr>
        <w:t xml:space="preserve"> их эффективности.</w:t>
      </w:r>
      <w:r w:rsidR="00115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стратегических решений получ</w:t>
      </w:r>
      <w:r w:rsidR="00115883">
        <w:rPr>
          <w:rFonts w:ascii="Times New Roman" w:hAnsi="Times New Roman" w:cs="Times New Roman"/>
          <w:sz w:val="28"/>
          <w:szCs w:val="28"/>
        </w:rPr>
        <w:t>енная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должна быть максимально полной и достоверной. </w:t>
      </w:r>
      <w:r w:rsidRPr="009006E5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</w:t>
      </w:r>
      <w:r w:rsidRPr="003E5826">
        <w:rPr>
          <w:rFonts w:ascii="Times New Roman" w:hAnsi="Times New Roman" w:cs="Times New Roman"/>
          <w:color w:val="000000"/>
          <w:sz w:val="28"/>
          <w:szCs w:val="28"/>
        </w:rPr>
        <w:t>полученных итогов обследований напрямую зависит от компетентности и добросовестности персонала.</w:t>
      </w:r>
      <w:r w:rsidR="00115883" w:rsidRPr="003E5826">
        <w:rPr>
          <w:rFonts w:ascii="Times New Roman" w:hAnsi="Times New Roman" w:cs="Times New Roman"/>
          <w:color w:val="000000"/>
          <w:sz w:val="28"/>
          <w:szCs w:val="28"/>
        </w:rPr>
        <w:t xml:space="preserve"> Озвучены проблемы, связанные с </w:t>
      </w:r>
      <w:r w:rsidR="003E5826" w:rsidRPr="003E5826">
        <w:rPr>
          <w:rFonts w:ascii="Times New Roman" w:hAnsi="Times New Roman" w:cs="Times New Roman"/>
          <w:color w:val="000000"/>
          <w:sz w:val="28"/>
          <w:szCs w:val="28"/>
        </w:rPr>
        <w:t>процессом</w:t>
      </w:r>
      <w:r w:rsidR="00115883" w:rsidRPr="003E582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3E5826" w:rsidRPr="003E582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5883" w:rsidRPr="003E5826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обследований.</w:t>
      </w:r>
      <w:r w:rsidR="003E5826" w:rsidRPr="003E5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826">
        <w:rPr>
          <w:rFonts w:ascii="Times New Roman" w:hAnsi="Times New Roman" w:cs="Times New Roman"/>
          <w:color w:val="000000"/>
          <w:sz w:val="28"/>
          <w:szCs w:val="28"/>
        </w:rPr>
        <w:t xml:space="preserve">Выборочные обследования позволяют оперативно </w:t>
      </w:r>
      <w:r w:rsidRPr="003E5826">
        <w:rPr>
          <w:rFonts w:ascii="Times New Roman" w:hAnsi="Times New Roman" w:cs="Times New Roman"/>
          <w:sz w:val="28"/>
          <w:szCs w:val="28"/>
        </w:rPr>
        <w:t>получить реальную картину о жизни населения, как в целом по стране, так и в отдельно взятом регионе, оценить результативность и эффективность принимаемых государством мер социальной и демографической политики.</w:t>
      </w:r>
    </w:p>
    <w:p w:rsidR="0091697E" w:rsidRPr="003E5826" w:rsidRDefault="0030381E" w:rsidP="00EF04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Вторая часть коллегиии была посвящена рассмотрению вопроса «</w:t>
      </w:r>
      <w:r w:rsidRPr="00B87DC7">
        <w:rPr>
          <w:rFonts w:ascii="Times New Roman" w:hAnsi="Times New Roman"/>
          <w:sz w:val="28"/>
          <w:szCs w:val="28"/>
        </w:rPr>
        <w:t>IT</w:t>
      </w:r>
      <w:r w:rsidR="009155A4">
        <w:rPr>
          <w:rFonts w:ascii="Times New Roman" w:hAnsi="Times New Roman"/>
          <w:sz w:val="28"/>
          <w:szCs w:val="28"/>
        </w:rPr>
        <w:t>-</w:t>
      </w:r>
      <w:r w:rsidRPr="00B87DC7">
        <w:rPr>
          <w:rFonts w:ascii="Times New Roman" w:hAnsi="Times New Roman"/>
          <w:sz w:val="28"/>
          <w:szCs w:val="28"/>
        </w:rPr>
        <w:t>инфраструктура Калининградстата. Анализ состояния, проблематика, перспективы развития</w:t>
      </w:r>
      <w:r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700B28" w:rsidRDefault="00700B28" w:rsidP="00EF0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94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1994">
        <w:rPr>
          <w:rFonts w:ascii="Times New Roman" w:hAnsi="Times New Roman" w:cs="Times New Roman"/>
          <w:sz w:val="28"/>
          <w:szCs w:val="28"/>
        </w:rPr>
        <w:t xml:space="preserve">инфраструктура </w:t>
      </w:r>
      <w:r>
        <w:rPr>
          <w:rFonts w:ascii="Times New Roman" w:hAnsi="Times New Roman" w:cs="Times New Roman"/>
          <w:sz w:val="28"/>
          <w:szCs w:val="28"/>
        </w:rPr>
        <w:t xml:space="preserve">Калининградстата </w:t>
      </w:r>
      <w:r w:rsidRPr="00D11994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компонентов, систем и ресурсов, которые необходимы для обеспечения </w:t>
      </w:r>
      <w:r>
        <w:rPr>
          <w:rFonts w:ascii="Times New Roman" w:hAnsi="Times New Roman" w:cs="Times New Roman"/>
          <w:sz w:val="28"/>
          <w:szCs w:val="28"/>
        </w:rPr>
        <w:t>основной деятельности государственной статистики</w:t>
      </w:r>
      <w:r w:rsidRPr="00D11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Без соответствующего технического оснащения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Калининградстатом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п</w:t>
      </w:r>
      <w:r w:rsidRPr="00732764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2764">
        <w:rPr>
          <w:rFonts w:ascii="Times New Roman" w:hAnsi="Times New Roman" w:cs="Times New Roman"/>
          <w:sz w:val="28"/>
          <w:szCs w:val="28"/>
        </w:rPr>
        <w:t xml:space="preserve"> официального статистического учета</w:t>
      </w:r>
      <w:r w:rsidR="00EF0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="00EF0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732764">
        <w:rPr>
          <w:rFonts w:ascii="Times New Roman" w:hAnsi="Times New Roman" w:cs="Times New Roman"/>
          <w:sz w:val="28"/>
          <w:szCs w:val="28"/>
        </w:rPr>
        <w:t>полнота, достоверность, научная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2764">
        <w:rPr>
          <w:rFonts w:ascii="Times New Roman" w:hAnsi="Times New Roman" w:cs="Times New Roman"/>
          <w:sz w:val="28"/>
          <w:szCs w:val="28"/>
        </w:rPr>
        <w:t xml:space="preserve"> своевременность предоставления официальной статистической информации</w:t>
      </w:r>
      <w:r w:rsidR="00EF0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невозможным. Подробно была представлена информация об аппаратных средствах Калининградстата, программных решениях, п</w:t>
      </w:r>
      <w:r w:rsidRPr="00D11994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1994">
        <w:rPr>
          <w:rFonts w:ascii="Times New Roman" w:hAnsi="Times New Roman" w:cs="Times New Roman"/>
          <w:sz w:val="28"/>
          <w:szCs w:val="28"/>
        </w:rPr>
        <w:t>, отвечающи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994">
        <w:rPr>
          <w:rFonts w:ascii="Times New Roman" w:hAnsi="Times New Roman" w:cs="Times New Roman"/>
          <w:sz w:val="28"/>
          <w:szCs w:val="28"/>
        </w:rPr>
        <w:t xml:space="preserve"> за управление и безопасность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ресурсов. </w:t>
      </w:r>
      <w:r w:rsidR="00E205EC">
        <w:rPr>
          <w:rFonts w:ascii="Times New Roman" w:hAnsi="Times New Roman" w:cs="Times New Roman"/>
          <w:sz w:val="28"/>
          <w:szCs w:val="28"/>
        </w:rPr>
        <w:t>О</w:t>
      </w:r>
      <w:r w:rsidRPr="005B2E49">
        <w:rPr>
          <w:rFonts w:ascii="Times New Roman" w:hAnsi="Times New Roman" w:cs="Times New Roman"/>
          <w:sz w:val="28"/>
          <w:szCs w:val="28"/>
        </w:rPr>
        <w:t xml:space="preserve">бщее техническое </w:t>
      </w:r>
      <w:r>
        <w:rPr>
          <w:rFonts w:ascii="Times New Roman" w:hAnsi="Times New Roman" w:cs="Times New Roman"/>
          <w:sz w:val="28"/>
          <w:szCs w:val="28"/>
        </w:rPr>
        <w:t xml:space="preserve">и программное </w:t>
      </w:r>
      <w:r w:rsidRPr="005B2E49">
        <w:rPr>
          <w:rFonts w:ascii="Times New Roman" w:hAnsi="Times New Roman" w:cs="Times New Roman"/>
          <w:sz w:val="28"/>
          <w:szCs w:val="28"/>
        </w:rPr>
        <w:t>состояние IT-инфраструктуры Калининградстата является удовлетворительным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2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B2E49">
        <w:rPr>
          <w:rFonts w:ascii="Times New Roman" w:hAnsi="Times New Roman" w:cs="Times New Roman"/>
          <w:sz w:val="28"/>
          <w:szCs w:val="28"/>
        </w:rPr>
        <w:t>IT</w:t>
      </w:r>
      <w:r w:rsidR="00E205EC">
        <w:rPr>
          <w:rFonts w:ascii="Times New Roman" w:hAnsi="Times New Roman" w:cs="Times New Roman"/>
          <w:sz w:val="28"/>
          <w:szCs w:val="28"/>
        </w:rPr>
        <w:t>-</w:t>
      </w:r>
      <w:r w:rsidRPr="005B2E49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есть две важнейших характеристики ф</w:t>
      </w:r>
      <w:r w:rsidRPr="00D5380F">
        <w:rPr>
          <w:rFonts w:ascii="Times New Roman" w:hAnsi="Times New Roman" w:cs="Times New Roman"/>
          <w:sz w:val="28"/>
          <w:szCs w:val="28"/>
        </w:rPr>
        <w:t>ункционировани</w:t>
      </w:r>
      <w:r>
        <w:rPr>
          <w:rFonts w:ascii="Times New Roman" w:hAnsi="Times New Roman" w:cs="Times New Roman"/>
          <w:sz w:val="28"/>
          <w:szCs w:val="28"/>
        </w:rPr>
        <w:t xml:space="preserve">я – это надежность и гибкость. </w:t>
      </w:r>
      <w:r w:rsidR="00E205EC">
        <w:rPr>
          <w:rFonts w:ascii="Times New Roman" w:hAnsi="Times New Roman" w:cs="Times New Roman"/>
          <w:sz w:val="28"/>
          <w:szCs w:val="28"/>
        </w:rPr>
        <w:t>Были озвучены проблемы,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поддержание</w:t>
      </w:r>
      <w:r w:rsidR="00E205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высоких параметров данных характеристик</w:t>
      </w:r>
      <w:r w:rsidR="00E205EC">
        <w:rPr>
          <w:rFonts w:ascii="Times New Roman" w:hAnsi="Times New Roman" w:cs="Times New Roman"/>
          <w:sz w:val="28"/>
          <w:szCs w:val="28"/>
        </w:rPr>
        <w:t>.</w:t>
      </w:r>
      <w:r w:rsidR="00E91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E919F4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410">
        <w:rPr>
          <w:rFonts w:ascii="Times New Roman" w:hAnsi="Times New Roman" w:cs="Times New Roman"/>
          <w:sz w:val="28"/>
          <w:szCs w:val="28"/>
        </w:rPr>
        <w:t>представлены</w:t>
      </w:r>
      <w:r w:rsidR="00E91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E919F4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919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обеспечиваю</w:t>
      </w:r>
      <w:r w:rsidR="00E919F4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 поддержку и обновление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919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инфраструктуры Калининградстата,</w:t>
      </w:r>
      <w:r w:rsidR="00E919F4">
        <w:rPr>
          <w:rFonts w:ascii="Times New Roman" w:hAnsi="Times New Roman" w:cs="Times New Roman"/>
          <w:sz w:val="28"/>
          <w:szCs w:val="28"/>
        </w:rPr>
        <w:t xml:space="preserve"> а также ближайшие планы работы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97E" w:rsidRDefault="001B60CF" w:rsidP="00EF04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третьей части заседания был рассмотрен вопрос «</w:t>
      </w:r>
      <w:r w:rsidRPr="00AC5F59">
        <w:rPr>
          <w:rFonts w:ascii="Times New Roman" w:hAnsi="Times New Roman"/>
          <w:sz w:val="28"/>
          <w:szCs w:val="28"/>
        </w:rPr>
        <w:t>Оказание информационно-статистических услуг: выполнение планового задания, задачи и перспективы</w:t>
      </w:r>
      <w:r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1B60CF" w:rsidRPr="001B60CF" w:rsidRDefault="00B24A76" w:rsidP="00EF0410">
      <w:pPr>
        <w:tabs>
          <w:tab w:val="left" w:pos="28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Росстатом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утверждено плановое задание по объемам поступлений в федеральный бюджет доходов от оказания платных услуг по предоставлению статистической информации в 2024 году. </w:t>
      </w:r>
      <w:r w:rsidR="00983914">
        <w:rPr>
          <w:rFonts w:ascii="Times New Roman" w:hAnsi="Times New Roman" w:cs="Times New Roman"/>
          <w:sz w:val="28"/>
          <w:szCs w:val="28"/>
        </w:rPr>
        <w:t>Для в</w:t>
      </w:r>
      <w:r w:rsidR="001B60CF" w:rsidRPr="001B60CF">
        <w:rPr>
          <w:rFonts w:ascii="Times New Roman" w:hAnsi="Times New Roman" w:cs="Times New Roman"/>
          <w:sz w:val="28"/>
          <w:szCs w:val="28"/>
        </w:rPr>
        <w:t>ыполнени</w:t>
      </w:r>
      <w:r w:rsidR="00983914">
        <w:rPr>
          <w:rFonts w:ascii="Times New Roman" w:hAnsi="Times New Roman" w:cs="Times New Roman"/>
          <w:sz w:val="28"/>
          <w:szCs w:val="28"/>
        </w:rPr>
        <w:t>я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планового задания </w:t>
      </w:r>
      <w:r w:rsidR="00D863F6">
        <w:rPr>
          <w:rFonts w:ascii="Times New Roman" w:hAnsi="Times New Roman" w:cs="Times New Roman"/>
          <w:sz w:val="28"/>
          <w:szCs w:val="28"/>
        </w:rPr>
        <w:t xml:space="preserve">была </w:t>
      </w:r>
      <w:r w:rsidR="001B60CF" w:rsidRPr="001B60CF">
        <w:rPr>
          <w:rFonts w:ascii="Times New Roman" w:hAnsi="Times New Roman" w:cs="Times New Roman"/>
          <w:sz w:val="28"/>
          <w:szCs w:val="28"/>
        </w:rPr>
        <w:t>организ</w:t>
      </w:r>
      <w:r w:rsidR="00D863F6">
        <w:rPr>
          <w:rFonts w:ascii="Times New Roman" w:hAnsi="Times New Roman" w:cs="Times New Roman"/>
          <w:sz w:val="28"/>
          <w:szCs w:val="28"/>
        </w:rPr>
        <w:t>ован</w:t>
      </w:r>
      <w:r w:rsidR="001B60CF" w:rsidRPr="001B60CF">
        <w:rPr>
          <w:rFonts w:ascii="Times New Roman" w:hAnsi="Times New Roman" w:cs="Times New Roman"/>
          <w:sz w:val="28"/>
          <w:szCs w:val="28"/>
        </w:rPr>
        <w:t>а работ</w:t>
      </w:r>
      <w:r w:rsidR="00D863F6">
        <w:rPr>
          <w:rFonts w:ascii="Times New Roman" w:hAnsi="Times New Roman" w:cs="Times New Roman"/>
          <w:sz w:val="28"/>
          <w:szCs w:val="28"/>
        </w:rPr>
        <w:t>а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по реализации статистической информации</w:t>
      </w:r>
      <w:r w:rsidR="00D863F6">
        <w:rPr>
          <w:rFonts w:ascii="Times New Roman" w:hAnsi="Times New Roman" w:cs="Times New Roman"/>
          <w:sz w:val="28"/>
          <w:szCs w:val="28"/>
        </w:rPr>
        <w:t>,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</w:t>
      </w:r>
      <w:r w:rsidR="00D863F6">
        <w:rPr>
          <w:rFonts w:ascii="Times New Roman" w:hAnsi="Times New Roman" w:cs="Times New Roman"/>
          <w:sz w:val="28"/>
          <w:szCs w:val="28"/>
        </w:rPr>
        <w:t>п</w:t>
      </w:r>
      <w:r w:rsidR="001B60CF" w:rsidRPr="001B60CF">
        <w:rPr>
          <w:rFonts w:ascii="Times New Roman" w:hAnsi="Times New Roman" w:cs="Times New Roman"/>
          <w:sz w:val="28"/>
          <w:szCs w:val="28"/>
        </w:rPr>
        <w:t>одготов</w:t>
      </w:r>
      <w:r w:rsidR="00D863F6">
        <w:rPr>
          <w:rFonts w:ascii="Times New Roman" w:hAnsi="Times New Roman" w:cs="Times New Roman"/>
          <w:sz w:val="28"/>
          <w:szCs w:val="28"/>
        </w:rPr>
        <w:t>лен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и выпу</w:t>
      </w:r>
      <w:r w:rsidR="00D863F6">
        <w:rPr>
          <w:rFonts w:ascii="Times New Roman" w:hAnsi="Times New Roman" w:cs="Times New Roman"/>
          <w:sz w:val="28"/>
          <w:szCs w:val="28"/>
        </w:rPr>
        <w:t>щен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Каталог официальных статистических публикаций и информационных услуг</w:t>
      </w:r>
      <w:r w:rsidR="00D863F6">
        <w:rPr>
          <w:rFonts w:ascii="Times New Roman" w:hAnsi="Times New Roman" w:cs="Times New Roman"/>
          <w:sz w:val="28"/>
          <w:szCs w:val="28"/>
        </w:rPr>
        <w:t xml:space="preserve">, произведен </w:t>
      </w:r>
      <w:r w:rsidR="001B60CF" w:rsidRPr="001B60CF">
        <w:rPr>
          <w:rFonts w:ascii="Times New Roman" w:hAnsi="Times New Roman" w:cs="Times New Roman"/>
          <w:sz w:val="28"/>
          <w:szCs w:val="28"/>
        </w:rPr>
        <w:t>расчет стоимости публикаций, организ</w:t>
      </w:r>
      <w:r w:rsidR="00D863F6">
        <w:rPr>
          <w:rFonts w:ascii="Times New Roman" w:hAnsi="Times New Roman" w:cs="Times New Roman"/>
          <w:sz w:val="28"/>
          <w:szCs w:val="28"/>
        </w:rPr>
        <w:t>ована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D863F6">
        <w:rPr>
          <w:rFonts w:ascii="Times New Roman" w:hAnsi="Times New Roman" w:cs="Times New Roman"/>
          <w:sz w:val="28"/>
          <w:szCs w:val="28"/>
        </w:rPr>
        <w:t>а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статистических публикаций. </w:t>
      </w:r>
      <w:r w:rsidR="00D863F6">
        <w:rPr>
          <w:rFonts w:ascii="Times New Roman" w:hAnsi="Times New Roman" w:cs="Times New Roman"/>
          <w:sz w:val="28"/>
          <w:szCs w:val="28"/>
        </w:rPr>
        <w:t>П</w:t>
      </w:r>
      <w:r w:rsidR="001B60CF" w:rsidRPr="001B60CF">
        <w:rPr>
          <w:rFonts w:ascii="Times New Roman" w:hAnsi="Times New Roman" w:cs="Times New Roman"/>
          <w:sz w:val="28"/>
          <w:szCs w:val="28"/>
        </w:rPr>
        <w:t>роведен</w:t>
      </w:r>
      <w:r w:rsidR="00D863F6">
        <w:rPr>
          <w:rFonts w:ascii="Times New Roman" w:hAnsi="Times New Roman" w:cs="Times New Roman"/>
          <w:sz w:val="28"/>
          <w:szCs w:val="28"/>
        </w:rPr>
        <w:t>а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договорн</w:t>
      </w:r>
      <w:r w:rsidR="00D863F6">
        <w:rPr>
          <w:rFonts w:ascii="Times New Roman" w:hAnsi="Times New Roman" w:cs="Times New Roman"/>
          <w:sz w:val="28"/>
          <w:szCs w:val="28"/>
        </w:rPr>
        <w:t>ая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D863F6">
        <w:rPr>
          <w:rFonts w:ascii="Times New Roman" w:hAnsi="Times New Roman" w:cs="Times New Roman"/>
          <w:sz w:val="28"/>
          <w:szCs w:val="28"/>
        </w:rPr>
        <w:t>я, о</w:t>
      </w:r>
      <w:r w:rsidR="001B60CF" w:rsidRPr="001B60CF">
        <w:rPr>
          <w:rFonts w:ascii="Times New Roman" w:hAnsi="Times New Roman" w:cs="Times New Roman"/>
          <w:sz w:val="28"/>
          <w:szCs w:val="28"/>
        </w:rPr>
        <w:t>существле</w:t>
      </w:r>
      <w:r w:rsidR="00D863F6">
        <w:rPr>
          <w:rFonts w:ascii="Times New Roman" w:hAnsi="Times New Roman" w:cs="Times New Roman"/>
          <w:sz w:val="28"/>
          <w:szCs w:val="28"/>
        </w:rPr>
        <w:t>но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взаимодействие с заказчиками по подготовке и выпуску аналитических обзоров. </w:t>
      </w:r>
      <w:r w:rsidR="00D863F6">
        <w:rPr>
          <w:rFonts w:ascii="Times New Roman" w:hAnsi="Times New Roman" w:cs="Times New Roman"/>
          <w:sz w:val="28"/>
          <w:szCs w:val="28"/>
        </w:rPr>
        <w:t>Также п</w:t>
      </w:r>
      <w:r w:rsidR="001B60CF" w:rsidRPr="001B60CF">
        <w:rPr>
          <w:rFonts w:ascii="Times New Roman" w:hAnsi="Times New Roman" w:cs="Times New Roman"/>
          <w:sz w:val="28"/>
          <w:szCs w:val="28"/>
        </w:rPr>
        <w:t>роводятся иные мероприятия, направленные на увеличение числа заказчиков и на изучение потребностей в статистической информации.</w:t>
      </w:r>
      <w:r w:rsidR="00875AB6">
        <w:rPr>
          <w:rFonts w:ascii="Times New Roman" w:hAnsi="Times New Roman" w:cs="Times New Roman"/>
          <w:sz w:val="28"/>
          <w:szCs w:val="28"/>
        </w:rPr>
        <w:t xml:space="preserve"> О</w:t>
      </w:r>
      <w:r w:rsidR="001B60CF" w:rsidRPr="001B60CF">
        <w:rPr>
          <w:rFonts w:ascii="Times New Roman" w:hAnsi="Times New Roman" w:cs="Times New Roman"/>
          <w:sz w:val="28"/>
          <w:szCs w:val="28"/>
        </w:rPr>
        <w:t>тме</w:t>
      </w:r>
      <w:r w:rsidR="00875AB6">
        <w:rPr>
          <w:rFonts w:ascii="Times New Roman" w:hAnsi="Times New Roman" w:cs="Times New Roman"/>
          <w:sz w:val="28"/>
          <w:szCs w:val="28"/>
        </w:rPr>
        <w:t>чено</w:t>
      </w:r>
      <w:r w:rsidR="001B60CF" w:rsidRPr="001B60CF">
        <w:rPr>
          <w:rFonts w:ascii="Times New Roman" w:hAnsi="Times New Roman" w:cs="Times New Roman"/>
          <w:sz w:val="28"/>
          <w:szCs w:val="28"/>
        </w:rPr>
        <w:t xml:space="preserve"> качество планирования поступлений в федеральный бюджет. Привлечение новых заказчиков, увеличение стоимости публикационных материалов Каталога статистических публикаций и информационных услуг на 2025 год позволит выполнить плановое задание поступлений в федеральный бюджет доходов от оказания платных услуг в следующем году.</w:t>
      </w:r>
      <w:r w:rsidR="00C71D90">
        <w:rPr>
          <w:rFonts w:ascii="Times New Roman" w:hAnsi="Times New Roman" w:cs="Times New Roman"/>
          <w:sz w:val="28"/>
          <w:szCs w:val="28"/>
        </w:rPr>
        <w:t xml:space="preserve"> В заключении были представлены з</w:t>
      </w:r>
      <w:r w:rsidR="001B60CF" w:rsidRPr="001B60CF">
        <w:rPr>
          <w:rFonts w:ascii="Times New Roman" w:hAnsi="Times New Roman" w:cs="Times New Roman"/>
          <w:sz w:val="28"/>
          <w:szCs w:val="28"/>
        </w:rPr>
        <w:t>адачи и перспективы, планируемые к выполнению в 2025 году</w:t>
      </w:r>
      <w:r w:rsidR="00C71D90">
        <w:rPr>
          <w:rFonts w:ascii="Times New Roman" w:hAnsi="Times New Roman" w:cs="Times New Roman"/>
          <w:sz w:val="28"/>
          <w:szCs w:val="28"/>
        </w:rPr>
        <w:t>.</w:t>
      </w:r>
    </w:p>
    <w:p w:rsidR="00C51E3E" w:rsidRPr="001B60CF" w:rsidRDefault="00C51E3E" w:rsidP="00EF0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CF">
        <w:rPr>
          <w:rFonts w:ascii="Times New Roman" w:hAnsi="Times New Roman" w:cs="Times New Roman"/>
          <w:sz w:val="28"/>
          <w:szCs w:val="28"/>
        </w:rPr>
        <w:t>Заключительная часть заседания коллегии была посвящена рассмотрению кандидатур работников Калининградстата для внесения ходатайств о награждении ведомственными наградами Росстата.</w:t>
      </w:r>
      <w:bookmarkEnd w:id="0"/>
    </w:p>
    <w:sectPr w:rsidR="00C51E3E" w:rsidRPr="001B60CF" w:rsidSect="00212C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0E4D"/>
    <w:multiLevelType w:val="hybridMultilevel"/>
    <w:tmpl w:val="D0E4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1036"/>
    <w:multiLevelType w:val="hybridMultilevel"/>
    <w:tmpl w:val="4EA2F416"/>
    <w:lvl w:ilvl="0" w:tplc="A4560C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FB2236A"/>
    <w:multiLevelType w:val="hybridMultilevel"/>
    <w:tmpl w:val="D0E4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BB1"/>
    <w:rsid w:val="00035305"/>
    <w:rsid w:val="00067287"/>
    <w:rsid w:val="000842CC"/>
    <w:rsid w:val="000C4D2F"/>
    <w:rsid w:val="000C6250"/>
    <w:rsid w:val="000F0B61"/>
    <w:rsid w:val="00115883"/>
    <w:rsid w:val="0011592B"/>
    <w:rsid w:val="001410B6"/>
    <w:rsid w:val="0016478F"/>
    <w:rsid w:val="001710D3"/>
    <w:rsid w:val="0017332E"/>
    <w:rsid w:val="0018339B"/>
    <w:rsid w:val="00194A10"/>
    <w:rsid w:val="001A0595"/>
    <w:rsid w:val="001A3323"/>
    <w:rsid w:val="001B1264"/>
    <w:rsid w:val="001B60CF"/>
    <w:rsid w:val="001D5F8E"/>
    <w:rsid w:val="001E08DE"/>
    <w:rsid w:val="00205A70"/>
    <w:rsid w:val="00207293"/>
    <w:rsid w:val="00212C03"/>
    <w:rsid w:val="00261C03"/>
    <w:rsid w:val="00262492"/>
    <w:rsid w:val="00293290"/>
    <w:rsid w:val="002B544E"/>
    <w:rsid w:val="002B5BB1"/>
    <w:rsid w:val="0030076C"/>
    <w:rsid w:val="0030381E"/>
    <w:rsid w:val="003515B6"/>
    <w:rsid w:val="00371DE2"/>
    <w:rsid w:val="00375658"/>
    <w:rsid w:val="00387A31"/>
    <w:rsid w:val="003B4E6D"/>
    <w:rsid w:val="003D7FAB"/>
    <w:rsid w:val="003E5826"/>
    <w:rsid w:val="004019AB"/>
    <w:rsid w:val="00402550"/>
    <w:rsid w:val="00403B42"/>
    <w:rsid w:val="00410FE3"/>
    <w:rsid w:val="00412C65"/>
    <w:rsid w:val="004226A7"/>
    <w:rsid w:val="00430B71"/>
    <w:rsid w:val="00431B4E"/>
    <w:rsid w:val="0044194C"/>
    <w:rsid w:val="00461953"/>
    <w:rsid w:val="00464B0C"/>
    <w:rsid w:val="00467219"/>
    <w:rsid w:val="004A5EEC"/>
    <w:rsid w:val="005018F6"/>
    <w:rsid w:val="00512BA8"/>
    <w:rsid w:val="005136BE"/>
    <w:rsid w:val="00514C1C"/>
    <w:rsid w:val="00547DB0"/>
    <w:rsid w:val="005864A2"/>
    <w:rsid w:val="005F63EC"/>
    <w:rsid w:val="00646571"/>
    <w:rsid w:val="00651297"/>
    <w:rsid w:val="00676A0D"/>
    <w:rsid w:val="00694487"/>
    <w:rsid w:val="00695BA2"/>
    <w:rsid w:val="006A19F8"/>
    <w:rsid w:val="00700B28"/>
    <w:rsid w:val="00744376"/>
    <w:rsid w:val="00751444"/>
    <w:rsid w:val="0076246B"/>
    <w:rsid w:val="00782A10"/>
    <w:rsid w:val="007B57B2"/>
    <w:rsid w:val="00810105"/>
    <w:rsid w:val="0081013D"/>
    <w:rsid w:val="00832C39"/>
    <w:rsid w:val="008443DB"/>
    <w:rsid w:val="0084509B"/>
    <w:rsid w:val="00856DB3"/>
    <w:rsid w:val="00866EE8"/>
    <w:rsid w:val="00874E8C"/>
    <w:rsid w:val="00875AB6"/>
    <w:rsid w:val="00876F8B"/>
    <w:rsid w:val="00884A41"/>
    <w:rsid w:val="00890378"/>
    <w:rsid w:val="008909D7"/>
    <w:rsid w:val="008A263B"/>
    <w:rsid w:val="008B1D53"/>
    <w:rsid w:val="008C184B"/>
    <w:rsid w:val="009155A4"/>
    <w:rsid w:val="0091697E"/>
    <w:rsid w:val="009472EF"/>
    <w:rsid w:val="00951093"/>
    <w:rsid w:val="00952CCA"/>
    <w:rsid w:val="00954162"/>
    <w:rsid w:val="00955692"/>
    <w:rsid w:val="00983914"/>
    <w:rsid w:val="00984D4F"/>
    <w:rsid w:val="00990AC3"/>
    <w:rsid w:val="009B0196"/>
    <w:rsid w:val="009B57A5"/>
    <w:rsid w:val="009F1C78"/>
    <w:rsid w:val="00A20D4C"/>
    <w:rsid w:val="00A43FA4"/>
    <w:rsid w:val="00A47E53"/>
    <w:rsid w:val="00A631A4"/>
    <w:rsid w:val="00A647CD"/>
    <w:rsid w:val="00A67A34"/>
    <w:rsid w:val="00A70D61"/>
    <w:rsid w:val="00A833B2"/>
    <w:rsid w:val="00AA4FE5"/>
    <w:rsid w:val="00AB31BE"/>
    <w:rsid w:val="00AD0B47"/>
    <w:rsid w:val="00B12827"/>
    <w:rsid w:val="00B22DA1"/>
    <w:rsid w:val="00B24A76"/>
    <w:rsid w:val="00B332A1"/>
    <w:rsid w:val="00B43FCF"/>
    <w:rsid w:val="00BB6D34"/>
    <w:rsid w:val="00BD42AB"/>
    <w:rsid w:val="00BE5B34"/>
    <w:rsid w:val="00BF71F7"/>
    <w:rsid w:val="00C11D66"/>
    <w:rsid w:val="00C41E84"/>
    <w:rsid w:val="00C43F87"/>
    <w:rsid w:val="00C51E3E"/>
    <w:rsid w:val="00C546F0"/>
    <w:rsid w:val="00C71425"/>
    <w:rsid w:val="00C71D90"/>
    <w:rsid w:val="00C91C2F"/>
    <w:rsid w:val="00D363EF"/>
    <w:rsid w:val="00D863F6"/>
    <w:rsid w:val="00D90ECD"/>
    <w:rsid w:val="00DE2A15"/>
    <w:rsid w:val="00DF168D"/>
    <w:rsid w:val="00E01CB2"/>
    <w:rsid w:val="00E205EC"/>
    <w:rsid w:val="00E42B24"/>
    <w:rsid w:val="00E61047"/>
    <w:rsid w:val="00E61A44"/>
    <w:rsid w:val="00E64BFB"/>
    <w:rsid w:val="00E65A64"/>
    <w:rsid w:val="00E80255"/>
    <w:rsid w:val="00E903FF"/>
    <w:rsid w:val="00E919F4"/>
    <w:rsid w:val="00E965C2"/>
    <w:rsid w:val="00EA7F83"/>
    <w:rsid w:val="00EB7FAE"/>
    <w:rsid w:val="00EC42A7"/>
    <w:rsid w:val="00EC6451"/>
    <w:rsid w:val="00EE2F1C"/>
    <w:rsid w:val="00EE5696"/>
    <w:rsid w:val="00EF0410"/>
    <w:rsid w:val="00F306E7"/>
    <w:rsid w:val="00F44265"/>
    <w:rsid w:val="00F713C3"/>
    <w:rsid w:val="00F7151D"/>
    <w:rsid w:val="00F7449B"/>
    <w:rsid w:val="00F91CE1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169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697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69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0B2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p39_KurganovaTA</dc:creator>
  <cp:keywords/>
  <dc:description/>
  <cp:lastModifiedBy>Курганова Татьяна Анатольевна</cp:lastModifiedBy>
  <cp:revision>140</cp:revision>
  <cp:lastPrinted>2019-03-22T08:12:00Z</cp:lastPrinted>
  <dcterms:created xsi:type="dcterms:W3CDTF">2019-03-22T07:39:00Z</dcterms:created>
  <dcterms:modified xsi:type="dcterms:W3CDTF">2024-12-05T13:35:00Z</dcterms:modified>
</cp:coreProperties>
</file>